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04" w:rsidRDefault="00DE62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:rsidR="00A42804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10E4E21" wp14:editId="6CD80E91">
            <wp:extent cx="6105525" cy="80772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33" cy="82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804" w:rsidRPr="001845D2" w:rsidRDefault="00EC6F2B" w:rsidP="00A42804">
      <w:pPr>
        <w:ind w:righ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Allegato sub. b</w:t>
      </w:r>
      <w:r w:rsidR="00A42804" w:rsidRPr="001D66FD">
        <w:rPr>
          <w:b/>
          <w:bCs/>
          <w:u w:val="single"/>
        </w:rPr>
        <w:t>: l’Offerta economica, espressa con un ribasso, in cifre ed in lettere, sul prezzo posto a base</w:t>
      </w:r>
      <w:r w:rsidR="00A42804" w:rsidRPr="001845D2">
        <w:rPr>
          <w:b/>
          <w:bCs/>
          <w:u w:val="single"/>
        </w:rPr>
        <w:t xml:space="preserve"> d’asta.</w:t>
      </w:r>
    </w:p>
    <w:p w:rsidR="00A42804" w:rsidRPr="001845D2" w:rsidRDefault="00A42804" w:rsidP="00A42804">
      <w:pPr>
        <w:ind w:right="284"/>
        <w:jc w:val="both"/>
        <w:rPr>
          <w:b/>
          <w:bCs/>
          <w:u w:val="single"/>
        </w:rPr>
      </w:pPr>
    </w:p>
    <w:p w:rsidR="00A42804" w:rsidRPr="001845D2" w:rsidRDefault="00A42804" w:rsidP="00A42804">
      <w:pPr>
        <w:jc w:val="both"/>
        <w:rPr>
          <w:sz w:val="24"/>
          <w:szCs w:val="24"/>
        </w:rPr>
      </w:pPr>
    </w:p>
    <w:p w:rsidR="00A42804" w:rsidRDefault="00A42804" w:rsidP="00A42804">
      <w:pPr>
        <w:ind w:left="5760"/>
        <w:jc w:val="both"/>
      </w:pPr>
      <w:r>
        <w:t xml:space="preserve">SPETT.LE </w:t>
      </w:r>
    </w:p>
    <w:p w:rsidR="00A42804" w:rsidRPr="0018125D" w:rsidRDefault="00A42804" w:rsidP="00A42804">
      <w:pPr>
        <w:ind w:left="5760"/>
        <w:jc w:val="both"/>
      </w:pPr>
      <w:r>
        <w:t>AMBITO TERRITORIALE DI CACCIA PG 2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:rsidR="00A42804" w:rsidRDefault="004A4E63" w:rsidP="00A42804">
      <w:pPr>
        <w:ind w:left="5760"/>
        <w:jc w:val="both"/>
        <w:rPr>
          <w:rStyle w:val="Collegamentoipertestuale"/>
        </w:rPr>
      </w:pPr>
      <w:hyperlink r:id="rId6" w:history="1">
        <w:r w:rsidR="00A42804">
          <w:rPr>
            <w:rStyle w:val="Collegamentoipertestuale"/>
          </w:rPr>
          <w:t>pec:</w:t>
        </w:r>
      </w:hyperlink>
      <w:r w:rsidR="00B56FDA" w:rsidRPr="00B56FDA">
        <w:t xml:space="preserve"> </w:t>
      </w:r>
      <w:r w:rsidR="00B56FDA" w:rsidRPr="00B56FDA">
        <w:rPr>
          <w:rStyle w:val="Collegamentoipertestuale"/>
          <w:u w:val="none"/>
        </w:rPr>
        <w:t>info@pec.atcperugia2.it</w:t>
      </w:r>
    </w:p>
    <w:p w:rsidR="00A42804" w:rsidRPr="0018125D" w:rsidRDefault="00A42804" w:rsidP="00A42804">
      <w:pPr>
        <w:ind w:left="5760"/>
        <w:jc w:val="both"/>
      </w:pPr>
    </w:p>
    <w:p w:rsidR="00A42804" w:rsidRPr="0018125D" w:rsidRDefault="00A42804" w:rsidP="00A42804">
      <w:pPr>
        <w:jc w:val="both"/>
      </w:pPr>
    </w:p>
    <w:p w:rsidR="00D20E2D" w:rsidRDefault="00D20E2D" w:rsidP="00D20E2D">
      <w:pPr>
        <w:autoSpaceDE w:val="0"/>
        <w:autoSpaceDN w:val="0"/>
        <w:adjustRightInd w:val="0"/>
        <w:ind w:left="284" w:right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PROCEDURA DI SELEZIONE FUNZIONALE ALLA INDIVIDUAZIONE DI PROFESSIONISTA </w:t>
      </w:r>
      <w:bookmarkStart w:id="0" w:name="_Hlk131240890"/>
      <w:r>
        <w:rPr>
          <w:color w:val="000000"/>
          <w:szCs w:val="28"/>
        </w:rPr>
        <w:t xml:space="preserve">AL QUALE AFFIDARE L’INCARICO DI CONSULENZA IN FASE DI PREDISPOSIZIONE DELLA CONTRATTUALISTA INERENTE ALLE PROCEDURE DI APPROVVIGIONAMENTO DELLA SELVAGGINA E/O DI ALTRE TIPOLOGIE DI BENI E </w:t>
      </w:r>
      <w:r w:rsidRPr="004B3D5A">
        <w:rPr>
          <w:color w:val="000000"/>
          <w:szCs w:val="28"/>
        </w:rPr>
        <w:t>SERVIZI</w:t>
      </w:r>
      <w:bookmarkEnd w:id="0"/>
      <w:r w:rsidRPr="004B3D5A">
        <w:rPr>
          <w:color w:val="000000"/>
          <w:szCs w:val="28"/>
        </w:rPr>
        <w:t xml:space="preserve"> (2024/2026)</w:t>
      </w:r>
    </w:p>
    <w:p w:rsidR="00D20E2D" w:rsidRDefault="00D20E2D" w:rsidP="001845D2">
      <w:pPr>
        <w:spacing w:line="360" w:lineRule="auto"/>
        <w:ind w:left="284" w:right="284"/>
        <w:jc w:val="both"/>
      </w:pPr>
    </w:p>
    <w:p w:rsidR="00A42804" w:rsidRDefault="00A42804" w:rsidP="001845D2">
      <w:pPr>
        <w:spacing w:line="360" w:lineRule="auto"/>
        <w:ind w:left="284" w:right="284"/>
        <w:jc w:val="both"/>
      </w:pPr>
      <w:r w:rsidRPr="0018125D">
        <w:t>Il/La</w:t>
      </w:r>
      <w:r>
        <w:t xml:space="preserve"> </w:t>
      </w:r>
      <w:r w:rsidRPr="0018125D">
        <w:t xml:space="preserve">sottoscritto/a ______________________________________nato/a </w:t>
      </w:r>
      <w:proofErr w:type="spellStart"/>
      <w:r w:rsidRPr="0018125D">
        <w:t>a</w:t>
      </w:r>
      <w:proofErr w:type="spellEnd"/>
      <w:r w:rsidRPr="0018125D">
        <w:t xml:space="preserve"> _______</w:t>
      </w:r>
      <w:proofErr w:type="gramStart"/>
      <w:r w:rsidRPr="0018125D">
        <w:t>_</w:t>
      </w:r>
      <w:r>
        <w:t xml:space="preserve"> </w:t>
      </w:r>
      <w:r w:rsidRPr="0018125D">
        <w:t xml:space="preserve"> (</w:t>
      </w:r>
      <w:proofErr w:type="spellStart"/>
      <w:proofErr w:type="gramEnd"/>
      <w:r w:rsidRPr="0018125D">
        <w:t>Prov</w:t>
      </w:r>
      <w:proofErr w:type="spellEnd"/>
      <w:r w:rsidRPr="0018125D">
        <w:t>. ______) il ______________</w:t>
      </w:r>
      <w:r>
        <w:t xml:space="preserve"> </w:t>
      </w:r>
      <w:r w:rsidRPr="0018125D">
        <w:t>residente in ________________________________________________________ (</w:t>
      </w:r>
      <w:proofErr w:type="spellStart"/>
      <w:r w:rsidRPr="0018125D">
        <w:t>Prov</w:t>
      </w:r>
      <w:proofErr w:type="spellEnd"/>
      <w:r w:rsidRPr="0018125D">
        <w:t>.______ )</w:t>
      </w:r>
      <w:r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>
        <w:t xml:space="preserve"> t</w:t>
      </w:r>
      <w:r w:rsidRPr="0018125D">
        <w:t>elefono______________________cellulare____________</w:t>
      </w:r>
      <w:r>
        <w:t>_____pec</w:t>
      </w:r>
      <w:r w:rsidRPr="0018125D">
        <w:t>___________________ E-MAIL ______________</w:t>
      </w:r>
      <w:r>
        <w:t xml:space="preserve">       </w:t>
      </w:r>
      <w:r w:rsidRPr="0018125D">
        <w:t>codice</w:t>
      </w:r>
      <w:r>
        <w:t xml:space="preserve"> </w:t>
      </w:r>
      <w:r w:rsidRPr="0018125D">
        <w:t>fiscale</w:t>
      </w:r>
      <w:r>
        <w:t xml:space="preserve">_____________________ </w:t>
      </w:r>
      <w:r w:rsidRPr="0018125D">
        <w:t>partita</w:t>
      </w:r>
      <w:r>
        <w:t xml:space="preserve"> </w:t>
      </w:r>
      <w:r w:rsidRPr="0018125D">
        <w:t>Iva</w:t>
      </w:r>
      <w:r>
        <w:t xml:space="preserve">____________ </w:t>
      </w:r>
    </w:p>
    <w:p w:rsidR="00A42804" w:rsidRDefault="00A42804" w:rsidP="00A42804">
      <w:pPr>
        <w:ind w:left="284" w:right="284"/>
        <w:jc w:val="both"/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consapevole della responsabilità penale cui può andare incontro in caso di affermazioni mendaci e delle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relative sanzioni penali di cui all’art. 76 del DPR n. 445/2000, nonché delle conseguenze amministrative di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esclusione dalle gare di cui al </w:t>
      </w:r>
      <w:proofErr w:type="spellStart"/>
      <w:proofErr w:type="gramStart"/>
      <w:r w:rsidRPr="00A42804">
        <w:rPr>
          <w:b/>
          <w:bCs/>
        </w:rPr>
        <w:t>D.Lgs</w:t>
      </w:r>
      <w:proofErr w:type="gramEnd"/>
      <w:r w:rsidRPr="00A42804">
        <w:rPr>
          <w:b/>
          <w:bCs/>
        </w:rPr>
        <w:t>.</w:t>
      </w:r>
      <w:proofErr w:type="spellEnd"/>
      <w:r w:rsidRPr="00A42804">
        <w:rPr>
          <w:b/>
          <w:bCs/>
        </w:rPr>
        <w:t xml:space="preserve"> n. 50/2016 della normativa vigente in materia, con la presente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A42804">
        <w:rPr>
          <w:b/>
          <w:bCs/>
        </w:rPr>
        <w:t>OFFRE</w:t>
      </w:r>
    </w:p>
    <w:p w:rsidR="001845D2" w:rsidRPr="00A42804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un ribasso percentuale, pari a (in </w:t>
      </w:r>
      <w:r w:rsidR="00087BF6">
        <w:rPr>
          <w:b/>
          <w:bCs/>
        </w:rPr>
        <w:t xml:space="preserve">cifre) %, </w:t>
      </w:r>
      <w:r w:rsidRPr="00A42804">
        <w:rPr>
          <w:b/>
          <w:bCs/>
        </w:rPr>
        <w:t xml:space="preserve">(in lettere) %, da applicare all’importo posto a base di gara come </w:t>
      </w: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di seguito riportato:</w:t>
      </w: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7BF6" w:rsidTr="00087BF6"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2720D0" w:rsidRPr="002720D0" w:rsidRDefault="00255D5C" w:rsidP="002720D0">
            <w:pPr>
              <w:autoSpaceDE w:val="0"/>
              <w:autoSpaceDN w:val="0"/>
              <w:adjustRightInd w:val="0"/>
              <w:ind w:left="284" w:right="284"/>
              <w:rPr>
                <w:color w:val="000000"/>
                <w:sz w:val="16"/>
                <w:szCs w:val="16"/>
              </w:rPr>
            </w:pPr>
            <w:r w:rsidRPr="002720D0">
              <w:rPr>
                <w:color w:val="000000"/>
                <w:sz w:val="16"/>
                <w:szCs w:val="16"/>
              </w:rPr>
              <w:t xml:space="preserve"> </w:t>
            </w:r>
            <w:r w:rsidR="00013E92" w:rsidRPr="002720D0">
              <w:rPr>
                <w:color w:val="000000"/>
                <w:sz w:val="16"/>
                <w:szCs w:val="16"/>
              </w:rPr>
              <w:t xml:space="preserve">Compenso proposto </w:t>
            </w:r>
            <w:r w:rsidR="004A4E63">
              <w:rPr>
                <w:color w:val="000000"/>
                <w:sz w:val="16"/>
                <w:szCs w:val="16"/>
              </w:rPr>
              <w:t>per le annualità 2024/2025/2026 oltre IVA e oneri di legge</w:t>
            </w:r>
            <w:bookmarkStart w:id="1" w:name="_GoBack"/>
            <w:bookmarkEnd w:id="1"/>
          </w:p>
          <w:p w:rsidR="00BC2FB6" w:rsidRPr="00255D5C" w:rsidRDefault="00BC2FB6" w:rsidP="002720D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087BF6" w:rsidRPr="00255D5C" w:rsidRDefault="00087BF6" w:rsidP="00087BF6">
            <w:pPr>
              <w:widowControl w:val="0"/>
              <w:jc w:val="center"/>
              <w:rPr>
                <w:b/>
                <w:bCs/>
              </w:rPr>
            </w:pPr>
            <w:r w:rsidRPr="00255D5C">
              <w:rPr>
                <w:b/>
                <w:bCs/>
              </w:rPr>
              <w:t>Ribasso percentuale</w:t>
            </w:r>
          </w:p>
        </w:tc>
      </w:tr>
      <w:tr w:rsidR="00087BF6" w:rsidTr="00087BF6">
        <w:tc>
          <w:tcPr>
            <w:tcW w:w="4814" w:type="dxa"/>
          </w:tcPr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  <w:p w:rsidR="00BC2FB6" w:rsidRDefault="00BC2FB6" w:rsidP="00A42804">
            <w:pPr>
              <w:widowControl w:val="0"/>
              <w:jc w:val="both"/>
              <w:rPr>
                <w:b/>
                <w:bCs/>
              </w:rPr>
            </w:pPr>
          </w:p>
          <w:p w:rsidR="008E2A3D" w:rsidRDefault="002C7781" w:rsidP="002C7781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2C7781">
              <w:rPr>
                <w:b/>
                <w:bCs/>
                <w:u w:val="single"/>
              </w:rPr>
              <w:t>€</w:t>
            </w:r>
            <w:r w:rsidR="00A77947">
              <w:rPr>
                <w:b/>
                <w:bCs/>
                <w:u w:val="single"/>
              </w:rPr>
              <w:t xml:space="preserve"> 3</w:t>
            </w:r>
            <w:r w:rsidR="002720D0">
              <w:rPr>
                <w:b/>
                <w:bCs/>
                <w:u w:val="single"/>
              </w:rPr>
              <w:t>0.000,00</w:t>
            </w:r>
          </w:p>
          <w:p w:rsidR="008E2A3D" w:rsidRPr="003649A2" w:rsidRDefault="008E2A3D" w:rsidP="008E2A3D">
            <w:pPr>
              <w:widowControl w:val="0"/>
              <w:jc w:val="center"/>
              <w:rPr>
                <w:b/>
                <w:bCs/>
                <w:u w:val="single"/>
              </w:rPr>
            </w:pPr>
          </w:p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:rsidR="00087BF6" w:rsidRDefault="003649A2" w:rsidP="00A42804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>
              <w:t>(in cifre) %</w:t>
            </w:r>
            <w:r w:rsidR="00F21224">
              <w:t xml:space="preserve">     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 w:rsidRPr="003649A2">
              <w:rPr>
                <w:bCs/>
              </w:rPr>
              <w:t>(in lettere)</w:t>
            </w:r>
            <w:r>
              <w:rPr>
                <w:b/>
                <w:bCs/>
              </w:rPr>
              <w:t xml:space="preserve"> </w:t>
            </w:r>
            <w:r>
              <w:t>%</w:t>
            </w:r>
            <w:r w:rsidR="00F21224">
              <w:t xml:space="preserve"> ________________________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1845D2">
        <w:rPr>
          <w:b/>
          <w:bCs/>
        </w:rPr>
        <w:t>E A TAL FINE DICHIARA</w:t>
      </w:r>
    </w:p>
    <w:p w:rsidR="00087BF6" w:rsidRPr="00087BF6" w:rsidRDefault="001845D2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  <w:bCs/>
        </w:rPr>
        <w:t xml:space="preserve">che la presente offerta è irrevocabile ed impegnativa a decorrere dalla data di scadenza delle offerte, come previsto dell’Avviso pubblico. </w:t>
      </w:r>
    </w:p>
    <w:p w:rsidR="00087BF6" w:rsidRPr="00087BF6" w:rsidRDefault="00087BF6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</w:rPr>
        <w:t xml:space="preserve">Accetta espressamente tutte le condizioni previste dall’Avviso </w:t>
      </w:r>
      <w:r w:rsidRPr="00087BF6">
        <w:rPr>
          <w:b/>
          <w:bCs/>
        </w:rPr>
        <w:t>pubblico-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1845D2">
        <w:rPr>
          <w:b/>
          <w:bCs/>
        </w:rPr>
        <w:t xml:space="preserve"> ________, lì_____________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b/>
          <w:bCs/>
        </w:rPr>
      </w:pPr>
      <w:r w:rsidRPr="001845D2">
        <w:rPr>
          <w:b/>
          <w:bCs/>
        </w:rPr>
        <w:t xml:space="preserve"> Firma _______________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sectPr w:rsidR="00A42804" w:rsidSect="001845D2">
      <w:pgSz w:w="11906" w:h="16838"/>
      <w:pgMar w:top="0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EA1"/>
    <w:multiLevelType w:val="hybridMultilevel"/>
    <w:tmpl w:val="69B82398"/>
    <w:lvl w:ilvl="0" w:tplc="C3A421A0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996"/>
    <w:multiLevelType w:val="multilevel"/>
    <w:tmpl w:val="51FA52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794B8C"/>
    <w:multiLevelType w:val="hybridMultilevel"/>
    <w:tmpl w:val="6F52FEBE"/>
    <w:lvl w:ilvl="0" w:tplc="D3980CC6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1C9"/>
    <w:multiLevelType w:val="hybridMultilevel"/>
    <w:tmpl w:val="FC8C270C"/>
    <w:lvl w:ilvl="0" w:tplc="0B4A978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1268B"/>
    <w:multiLevelType w:val="hybridMultilevel"/>
    <w:tmpl w:val="B664A6AE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1C8"/>
    <w:multiLevelType w:val="hybridMultilevel"/>
    <w:tmpl w:val="52BA1974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04"/>
    <w:rsid w:val="00013E92"/>
    <w:rsid w:val="00087BF6"/>
    <w:rsid w:val="0015270B"/>
    <w:rsid w:val="001845D2"/>
    <w:rsid w:val="001D66FD"/>
    <w:rsid w:val="00255D5C"/>
    <w:rsid w:val="002720D0"/>
    <w:rsid w:val="002C7781"/>
    <w:rsid w:val="003649A2"/>
    <w:rsid w:val="004A4E63"/>
    <w:rsid w:val="00524581"/>
    <w:rsid w:val="0055134B"/>
    <w:rsid w:val="005969E9"/>
    <w:rsid w:val="00643701"/>
    <w:rsid w:val="008E2A3D"/>
    <w:rsid w:val="009F23E0"/>
    <w:rsid w:val="00A42804"/>
    <w:rsid w:val="00A77947"/>
    <w:rsid w:val="00B56FDA"/>
    <w:rsid w:val="00BC2FB6"/>
    <w:rsid w:val="00BE767F"/>
    <w:rsid w:val="00D20E2D"/>
    <w:rsid w:val="00DB07AD"/>
    <w:rsid w:val="00DE6204"/>
    <w:rsid w:val="00EC6F2B"/>
    <w:rsid w:val="00F21224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ACEF"/>
  <w15:docId w15:val="{9D290583-DACD-4595-B70A-C9696731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428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8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7B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7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gareambientespa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Bonis</dc:creator>
  <cp:lastModifiedBy>Alessia Sciavartini</cp:lastModifiedBy>
  <cp:revision>24</cp:revision>
  <cp:lastPrinted>2023-04-12T08:10:00Z</cp:lastPrinted>
  <dcterms:created xsi:type="dcterms:W3CDTF">2022-12-19T15:16:00Z</dcterms:created>
  <dcterms:modified xsi:type="dcterms:W3CDTF">2023-04-12T08:51:00Z</dcterms:modified>
</cp:coreProperties>
</file>